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C6" w:rsidRDefault="001B5A58" w:rsidP="00A53524">
      <w:pPr>
        <w:jc w:val="center"/>
        <w:rPr>
          <w:rFonts w:ascii="微软雅黑" w:eastAsia="微软雅黑" w:hAnsi="微软雅黑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51B5F1C" wp14:editId="661CA31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019935" cy="2041525"/>
                <wp:effectExtent l="0" t="0" r="0" b="0"/>
                <wp:wrapNone/>
                <wp:docPr id="50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2041525"/>
                          <a:chOff x="8723" y="-2"/>
                          <a:chExt cx="3181" cy="3215"/>
                        </a:xfrm>
                      </wpg:grpSpPr>
                      <wps:wsp>
                        <wps:cNvPr id="503" name="Freeform 7"/>
                        <wps:cNvSpPr>
                          <a:spLocks/>
                        </wps:cNvSpPr>
                        <wps:spPr bwMode="auto">
                          <a:xfrm>
                            <a:off x="8723" y="-2"/>
                            <a:ext cx="3181" cy="3215"/>
                          </a:xfrm>
                          <a:custGeom>
                            <a:avLst/>
                            <a:gdLst>
                              <a:gd name="T0" fmla="*/ 3180 w 3181"/>
                              <a:gd name="T1" fmla="*/ 2955 h 3215"/>
                              <a:gd name="T2" fmla="*/ 257 w 3181"/>
                              <a:gd name="T3" fmla="*/ 2 h 3215"/>
                              <a:gd name="T4" fmla="*/ 0 w 3181"/>
                              <a:gd name="T5" fmla="*/ 2 h 3215"/>
                              <a:gd name="T6" fmla="*/ 3180 w 3181"/>
                              <a:gd name="T7" fmla="*/ 3215 h 3215"/>
                              <a:gd name="T8" fmla="*/ 3180 w 3181"/>
                              <a:gd name="T9" fmla="*/ 2955 h 3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81" h="3215">
                                <a:moveTo>
                                  <a:pt x="3180" y="2955"/>
                                </a:moveTo>
                                <a:lnTo>
                                  <a:pt x="257" y="2"/>
                                </a:lnTo>
                                <a:lnTo>
                                  <a:pt x="0" y="2"/>
                                </a:lnTo>
                                <a:lnTo>
                                  <a:pt x="3180" y="3215"/>
                                </a:lnTo>
                                <a:lnTo>
                                  <a:pt x="3180" y="2955"/>
                                </a:lnTo>
                              </a:path>
                            </a:pathLst>
                          </a:custGeom>
                          <a:solidFill>
                            <a:srgbClr val="1E6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8"/>
                        <wps:cNvSpPr>
                          <a:spLocks/>
                        </wps:cNvSpPr>
                        <wps:spPr bwMode="auto">
                          <a:xfrm>
                            <a:off x="8723" y="-2"/>
                            <a:ext cx="3181" cy="3215"/>
                          </a:xfrm>
                          <a:custGeom>
                            <a:avLst/>
                            <a:gdLst>
                              <a:gd name="T0" fmla="*/ 3180 w 3181"/>
                              <a:gd name="T1" fmla="*/ 0 h 3215"/>
                              <a:gd name="T2" fmla="*/ 504 w 3181"/>
                              <a:gd name="T3" fmla="*/ 0 h 3215"/>
                              <a:gd name="T4" fmla="*/ 3180 w 3181"/>
                              <a:gd name="T5" fmla="*/ 2606 h 3215"/>
                              <a:gd name="T6" fmla="*/ 3180 w 3181"/>
                              <a:gd name="T7" fmla="*/ 0 h 3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1" h="3215">
                                <a:moveTo>
                                  <a:pt x="3180" y="0"/>
                                </a:moveTo>
                                <a:lnTo>
                                  <a:pt x="504" y="0"/>
                                </a:lnTo>
                                <a:lnTo>
                                  <a:pt x="3180" y="2606"/>
                                </a:ln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solidFill>
                            <a:srgbClr val="1E6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212A" id="Group 6" o:spid="_x0000_s1026" style="position:absolute;margin-left:107.85pt;margin-top:0;width:159.05pt;height:160.75pt;z-index:-251648000;mso-position-horizontal:right;mso-position-horizontal-relative:page;mso-position-vertical:top;mso-position-vertical-relative:page" coordorigin="8723,-2" coordsize="3181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" o:allowincell="f">
                <v:shape id="Freeform 7" o:spid="_x0000_s1027" style="position:absolute;left:8723;top:-2;width:3181;height:3215;visibility:visible;mso-wrap-style:square;v-text-anchor:top" coordsize="3181,3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7p8QA&#10;AADcAAAADwAAAGRycy9kb3ducmV2LnhtbESPS4vCMBSF98L8h3AH3IimozhKp1EGQdCN+BgEd5fm&#10;Tlva3JQm1vrvjSC4PJzHx0mWnalES40rLCv4GkUgiFOrC84U/J3WwzkI55E1VpZJwZ0cLBcfvQRj&#10;bW98oPboMxFG2MWoIPe+jqV0aU4G3cjWxMH7t41BH2STSd3gLYybSo6j6FsaLDgQcqxplVNaHq8m&#10;cIvZ/lJu0/W5zQb1tfVytjtJpfqf3e8PCE+df4df7Y1WMI0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u6fEAAAA3AAAAA8AAAAAAAAAAAAAAAAAmAIAAGRycy9k&#10;b3ducmV2LnhtbFBLBQYAAAAABAAEAPUAAACJAwAAAAA=&#10;" path="m3180,2955l257,2,,2,3180,3215r,-260e" fillcolor="#1e6eb1" stroked="f">
                  <v:path arrowok="t" o:connecttype="custom" o:connectlocs="3180,2955;257,2;0,2;3180,3215;3180,2955" o:connectangles="0,0,0,0,0"/>
                </v:shape>
                <v:shape id="Freeform 8" o:spid="_x0000_s1028" style="position:absolute;left:8723;top:-2;width:3181;height:3215;visibility:visible;mso-wrap-style:square;v-text-anchor:top" coordsize="3181,3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j08QA&#10;AADcAAAADwAAAGRycy9kb3ducmV2LnhtbESPS4vCMBSF98L8h3AH3IimIzpKp1EGQdCN+BgEd5fm&#10;Tlva3JQm1vrvjSC4PJzHx0mWnalES40rLCv4GkUgiFOrC84U/J3WwzkI55E1VpZJwZ0cLBcfvQRj&#10;bW98oPboMxFG2MWoIPe+jqV0aU4G3cjWxMH7t41BH2STSd3gLYybSo6j6FsaLDgQcqxplVNaHq8m&#10;cIvZ/lJu0/W5zQb1tfVytjtJpfqf3e8PCE+df4df7Y1WMI0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I9PEAAAA3AAAAA8AAAAAAAAAAAAAAAAAmAIAAGRycy9k&#10;b3ducmV2LnhtbFBLBQYAAAAABAAEAPUAAACJAwAAAAA=&#10;" path="m3180,l504,,3180,2606,3180,e" fillcolor="#1e6eb1" stroked="f">
                  <v:path arrowok="t" o:connecttype="custom" o:connectlocs="3180,0;504,0;3180,2606;3180,0" o:connectangles="0,0,0,0"/>
                </v:shape>
                <w10:wrap anchorx="page" anchory="page"/>
              </v:group>
            </w:pict>
          </mc:Fallback>
        </mc:AlternateContent>
      </w:r>
    </w:p>
    <w:p w:rsidR="00466EC6" w:rsidRDefault="00466EC6" w:rsidP="001B5A58">
      <w:pPr>
        <w:rPr>
          <w:rFonts w:ascii="微软雅黑" w:eastAsia="微软雅黑" w:hAnsi="微软雅黑"/>
          <w:b/>
          <w:sz w:val="36"/>
        </w:rPr>
      </w:pPr>
    </w:p>
    <w:p w:rsidR="001B5A58" w:rsidRDefault="001B5A58" w:rsidP="001B5A58">
      <w:pPr>
        <w:pStyle w:val="af7"/>
        <w:kinsoku w:val="0"/>
        <w:overflowPunct w:val="0"/>
        <w:spacing w:before="312" w:line="1414" w:lineRule="exact"/>
        <w:ind w:left="0" w:right="1"/>
        <w:rPr>
          <w:b/>
          <w:bCs/>
          <w:color w:val="1E6EB1"/>
          <w:sz w:val="132"/>
          <w:szCs w:val="132"/>
        </w:rPr>
      </w:pPr>
    </w:p>
    <w:p w:rsidR="001B5A58" w:rsidRPr="001B5A58" w:rsidRDefault="001B5A58" w:rsidP="001B5A58">
      <w:pPr>
        <w:pStyle w:val="af7"/>
        <w:kinsoku w:val="0"/>
        <w:overflowPunct w:val="0"/>
        <w:spacing w:before="312" w:line="1414" w:lineRule="exact"/>
        <w:ind w:left="0" w:right="1"/>
        <w:jc w:val="center"/>
        <w:rPr>
          <w:b/>
          <w:bCs/>
          <w:color w:val="1E6EB1"/>
          <w:sz w:val="96"/>
          <w:szCs w:val="144"/>
        </w:rPr>
      </w:pPr>
      <w:r w:rsidRPr="001B5A58">
        <w:rPr>
          <w:rFonts w:hint="eastAsia"/>
          <w:b/>
          <w:bCs/>
          <w:color w:val="1E6EB1"/>
          <w:sz w:val="96"/>
          <w:szCs w:val="144"/>
        </w:rPr>
        <w:t>XXXX搭建</w:t>
      </w:r>
    </w:p>
    <w:p w:rsidR="001B5A58" w:rsidRDefault="001B5A58" w:rsidP="001B5A58">
      <w:pPr>
        <w:pStyle w:val="af7"/>
        <w:kinsoku w:val="0"/>
        <w:overflowPunct w:val="0"/>
        <w:spacing w:before="312" w:line="1932" w:lineRule="exact"/>
        <w:ind w:left="1"/>
        <w:jc w:val="center"/>
        <w:rPr>
          <w:rFonts w:hAnsi="Arial"/>
          <w:b/>
          <w:bCs/>
          <w:color w:val="1E6EB1"/>
          <w:sz w:val="132"/>
          <w:szCs w:val="132"/>
        </w:rPr>
      </w:pPr>
      <w:r w:rsidRPr="001B5A58">
        <w:rPr>
          <w:rFonts w:hAnsi="Arial" w:hint="eastAsia"/>
          <w:b/>
          <w:bCs/>
          <w:color w:val="1E6EB1"/>
          <w:sz w:val="144"/>
          <w:szCs w:val="144"/>
        </w:rPr>
        <w:t>实践报告</w:t>
      </w:r>
    </w:p>
    <w:p w:rsidR="00466EC6" w:rsidRPr="001B5A58" w:rsidRDefault="001B5A58" w:rsidP="001B5A58">
      <w:pPr>
        <w:jc w:val="center"/>
        <w:rPr>
          <w:rFonts w:ascii="微软雅黑" w:eastAsia="微软雅黑" w:hAnsi="微软雅黑"/>
          <w:b/>
          <w:color w:val="4F81BD" w:themeColor="accent1"/>
          <w:sz w:val="36"/>
        </w:rPr>
      </w:pPr>
      <w:r>
        <w:rPr>
          <w:rFonts w:ascii="微软雅黑" w:eastAsia="微软雅黑" w:hAnsi="微软雅黑" w:hint="eastAsia"/>
          <w:b/>
          <w:color w:val="4F81BD" w:themeColor="accent1"/>
          <w:sz w:val="36"/>
        </w:rPr>
        <w:t>（</w:t>
      </w:r>
      <w:r w:rsidRPr="001B5A58">
        <w:rPr>
          <w:rFonts w:ascii="微软雅黑" w:eastAsia="微软雅黑" w:hAnsi="微软雅黑" w:hint="eastAsia"/>
          <w:b/>
          <w:color w:val="4F81BD" w:themeColor="accent1"/>
          <w:sz w:val="36"/>
        </w:rPr>
        <w:t>作者</w:t>
      </w:r>
      <w:r>
        <w:rPr>
          <w:rFonts w:ascii="微软雅黑" w:eastAsia="微软雅黑" w:hAnsi="微软雅黑" w:hint="eastAsia"/>
          <w:b/>
          <w:color w:val="4F81BD" w:themeColor="accent1"/>
          <w:sz w:val="36"/>
        </w:rPr>
        <w:t>）</w:t>
      </w:r>
    </w:p>
    <w:p w:rsidR="00466EC6" w:rsidRDefault="00466EC6" w:rsidP="00A53524">
      <w:pPr>
        <w:jc w:val="center"/>
        <w:rPr>
          <w:rFonts w:ascii="微软雅黑" w:eastAsia="微软雅黑" w:hAnsi="微软雅黑"/>
          <w:b/>
          <w:sz w:val="36"/>
        </w:rPr>
      </w:pPr>
    </w:p>
    <w:p w:rsidR="00B74665" w:rsidRPr="00B74665" w:rsidRDefault="00465EEB" w:rsidP="00123B2D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5231EC">
        <w:rPr>
          <w:noProof/>
        </w:rPr>
        <w:drawing>
          <wp:anchor distT="0" distB="0" distL="114300" distR="114300" simplePos="0" relativeHeight="251670528" behindDoc="0" locked="0" layoutInCell="1" allowOverlap="1" wp14:anchorId="00039B98" wp14:editId="2574CBDF">
            <wp:simplePos x="0" y="0"/>
            <wp:positionH relativeFrom="page">
              <wp:posOffset>28575</wp:posOffset>
            </wp:positionH>
            <wp:positionV relativeFrom="page">
              <wp:posOffset>6690995</wp:posOffset>
            </wp:positionV>
            <wp:extent cx="7532370" cy="32797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方圆ok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3" t="10071" r="24004" b="31578"/>
                    <a:stretch/>
                  </pic:blipFill>
                  <pic:spPr bwMode="auto">
                    <a:xfrm>
                      <a:off x="0" y="0"/>
                      <a:ext cx="753237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EC6" w:rsidRPr="000C434B" w:rsidRDefault="00060738" w:rsidP="000C434B">
      <w:pPr>
        <w:jc w:val="both"/>
        <w:rPr>
          <w:rFonts w:ascii="微软雅黑" w:eastAsia="微软雅黑" w:hAnsi="微软雅黑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FA90B0A" wp14:editId="731960A3">
                <wp:simplePos x="0" y="0"/>
                <wp:positionH relativeFrom="page">
                  <wp:posOffset>9525</wp:posOffset>
                </wp:positionH>
                <wp:positionV relativeFrom="page">
                  <wp:align>top</wp:align>
                </wp:positionV>
                <wp:extent cx="2490470" cy="1569720"/>
                <wp:effectExtent l="0" t="0" r="5080" b="0"/>
                <wp:wrapNone/>
                <wp:docPr id="49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569720"/>
                          <a:chOff x="0" y="-2"/>
                          <a:chExt cx="3922" cy="2472"/>
                        </a:xfrm>
                      </wpg:grpSpPr>
                      <wps:wsp>
                        <wps:cNvPr id="492" name="Freeform 18"/>
                        <wps:cNvSpPr>
                          <a:spLocks/>
                        </wps:cNvSpPr>
                        <wps:spPr bwMode="auto">
                          <a:xfrm>
                            <a:off x="0" y="-2"/>
                            <a:ext cx="3922" cy="2472"/>
                          </a:xfrm>
                          <a:custGeom>
                            <a:avLst/>
                            <a:gdLst>
                              <a:gd name="T0" fmla="*/ 3158 w 3922"/>
                              <a:gd name="T1" fmla="*/ 0 h 2472"/>
                              <a:gd name="T2" fmla="*/ 0 w 3922"/>
                              <a:gd name="T3" fmla="*/ 0 h 2472"/>
                              <a:gd name="T4" fmla="*/ 0 w 3922"/>
                              <a:gd name="T5" fmla="*/ 2016 h 2472"/>
                              <a:gd name="T6" fmla="*/ 3158 w 3922"/>
                              <a:gd name="T7" fmla="*/ 0 h 2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22" h="2472">
                                <a:moveTo>
                                  <a:pt x="3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6"/>
                                </a:lnTo>
                                <a:lnTo>
                                  <a:pt x="3158" y="0"/>
                                </a:lnTo>
                              </a:path>
                            </a:pathLst>
                          </a:custGeom>
                          <a:solidFill>
                            <a:srgbClr val="1E6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9"/>
                        <wps:cNvSpPr>
                          <a:spLocks/>
                        </wps:cNvSpPr>
                        <wps:spPr bwMode="auto">
                          <a:xfrm>
                            <a:off x="0" y="-2"/>
                            <a:ext cx="3922" cy="2472"/>
                          </a:xfrm>
                          <a:custGeom>
                            <a:avLst/>
                            <a:gdLst>
                              <a:gd name="T0" fmla="*/ 3921 w 3922"/>
                              <a:gd name="T1" fmla="*/ 2 h 2472"/>
                              <a:gd name="T2" fmla="*/ 3659 w 3922"/>
                              <a:gd name="T3" fmla="*/ 2 h 2472"/>
                              <a:gd name="T4" fmla="*/ 0 w 3922"/>
                              <a:gd name="T5" fmla="*/ 2307 h 2472"/>
                              <a:gd name="T6" fmla="*/ 0 w 3922"/>
                              <a:gd name="T7" fmla="*/ 2472 h 2472"/>
                              <a:gd name="T8" fmla="*/ 3921 w 3922"/>
                              <a:gd name="T9" fmla="*/ 2 h 2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22" h="2472">
                                <a:moveTo>
                                  <a:pt x="3921" y="2"/>
                                </a:moveTo>
                                <a:lnTo>
                                  <a:pt x="3659" y="2"/>
                                </a:lnTo>
                                <a:lnTo>
                                  <a:pt x="0" y="2307"/>
                                </a:lnTo>
                                <a:lnTo>
                                  <a:pt x="0" y="2472"/>
                                </a:lnTo>
                                <a:lnTo>
                                  <a:pt x="3921" y="2"/>
                                </a:lnTo>
                              </a:path>
                            </a:pathLst>
                          </a:custGeom>
                          <a:solidFill>
                            <a:srgbClr val="1E6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09F4" id="Group 17" o:spid="_x0000_s1026" style="position:absolute;margin-left:.75pt;margin-top:0;width:196.1pt;height:123.6pt;z-index:-251653120;mso-position-horizontal-relative:page;mso-position-vertical:top;mso-position-vertical-relative:page" coordorigin=",-2" coordsize="392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" o:allowincell="f">
                <v:shape id="Freeform 18" o:spid="_x0000_s1027" style="position:absolute;top:-2;width:3922;height:2472;visibility:visible;mso-wrap-style:square;v-text-anchor:top" coordsize="3922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+5sQA&#10;AADcAAAADwAAAGRycy9kb3ducmV2LnhtbESPT4vCMBTE78J+h/AWvIimW0W0GmURBPHmHxb29mie&#10;bXebl5JErX56Iwgeh5n5DTNftqYWF3K+sqzga5CAIM6trrhQcDys+xMQPiBrrC2Tght5WC4+OnPM&#10;tL3yji77UIgIYZ+hgjKEJpPS5yUZ9APbEEfvZJ3BEKUrpHZ4jXBTyzRJxtJgxXGhxIZWJeX/+7NR&#10;wOvR3/ZsN+Qm3g17x/vPsPpNlep+tt8zEIHa8A6/2hutYDRN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PubEAAAA3AAAAA8AAAAAAAAAAAAAAAAAmAIAAGRycy9k&#10;b3ducmV2LnhtbFBLBQYAAAAABAAEAPUAAACJAwAAAAA=&#10;" path="m3158,l,,,2016,3158,e" fillcolor="#1e6eb1" stroked="f">
                  <v:path arrowok="t" o:connecttype="custom" o:connectlocs="3158,0;0,0;0,2016;3158,0" o:connectangles="0,0,0,0"/>
                </v:shape>
                <v:shape id="Freeform 19" o:spid="_x0000_s1028" style="position:absolute;top:-2;width:3922;height:2472;visibility:visible;mso-wrap-style:square;v-text-anchor:top" coordsize="3922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bfcUA&#10;AADcAAAADwAAAGRycy9kb3ducmV2LnhtbESPQWvCQBSE7wX/w/IEL6VuNFJs6ioiBEJvtSJ4e2Rf&#10;k2j2bdhdk7S/vlso9DjMzDfMZjeaVvTkfGNZwWKegCAurW64UnD6yJ/WIHxA1thaJgVf5GG3nTxs&#10;MNN24Hfqj6ESEcI+QwV1CF0mpS9rMujntiOO3qd1BkOUrpLa4RDhppXLJHmWBhuOCzV2dKipvB3v&#10;RgHnq+vb3Rbk1t6lj6fvc9pclkrNpuP+FUSgMfyH/9qFVrB6Se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Zt9xQAAANwAAAAPAAAAAAAAAAAAAAAAAJgCAABkcnMv&#10;ZG93bnJldi54bWxQSwUGAAAAAAQABAD1AAAAigMAAAAA&#10;" path="m3921,2r-262,l,2307r,165l3921,2e" fillcolor="#1e6eb1" stroked="f">
                  <v:path arrowok="t" o:connecttype="custom" o:connectlocs="3921,2;3659,2;0,2307;0,2472;3921,2" o:connectangles="0,0,0,0,0"/>
                </v:shape>
                <w10:wrap anchorx="page" anchory="page"/>
              </v:group>
            </w:pict>
          </mc:Fallback>
        </mc:AlternateContent>
      </w:r>
      <w:r w:rsidR="00204CFC" w:rsidRPr="00060738">
        <w:rPr>
          <w:rFonts w:ascii="微软雅黑" w:eastAsia="微软雅黑" w:hAnsi="微软雅黑"/>
          <w:b/>
          <w:sz w:val="40"/>
          <w:szCs w:val="40"/>
        </w:rPr>
        <w:t>基本信息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A2C4B" w:rsidTr="004A2C4B"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华为云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用户名</w:t>
            </w:r>
          </w:p>
        </w:tc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A2C4B" w:rsidTr="004A2C4B"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云服务器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ID</w:t>
            </w:r>
          </w:p>
        </w:tc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A2C4B" w:rsidTr="004A2C4B"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弹性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公网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IP</w:t>
            </w:r>
          </w:p>
        </w:tc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A2C4B" w:rsidTr="004A2C4B"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华为云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控制台截图</w:t>
            </w:r>
          </w:p>
        </w:tc>
        <w:tc>
          <w:tcPr>
            <w:tcW w:w="4148" w:type="dxa"/>
          </w:tcPr>
          <w:p w:rsidR="004A2C4B" w:rsidRDefault="004A2C4B" w:rsidP="00204CFC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如</w:t>
            </w:r>
            <w:r w:rsidR="00B8243E">
              <w:rPr>
                <w:rFonts w:ascii="微软雅黑" w:eastAsia="微软雅黑" w:hAnsi="微软雅黑"/>
                <w:sz w:val="24"/>
                <w:szCs w:val="24"/>
              </w:rPr>
              <w:t>图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（见文末）</w:t>
            </w:r>
          </w:p>
        </w:tc>
      </w:tr>
    </w:tbl>
    <w:p w:rsidR="00466EC6" w:rsidRPr="00741952" w:rsidRDefault="00466EC6" w:rsidP="00741952">
      <w:pPr>
        <w:rPr>
          <w:rFonts w:ascii="微软雅黑" w:eastAsia="微软雅黑" w:hAnsi="微软雅黑"/>
          <w:b/>
          <w:sz w:val="24"/>
          <w:szCs w:val="24"/>
        </w:rPr>
      </w:pPr>
    </w:p>
    <w:p w:rsidR="007641B2" w:rsidRPr="00060738" w:rsidRDefault="007641B2" w:rsidP="00060738">
      <w:pPr>
        <w:rPr>
          <w:rFonts w:ascii="微软雅黑" w:eastAsia="微软雅黑" w:hAnsi="微软雅黑"/>
          <w:b/>
          <w:sz w:val="40"/>
          <w:szCs w:val="40"/>
        </w:rPr>
      </w:pPr>
      <w:r w:rsidRPr="00060738">
        <w:rPr>
          <w:rFonts w:ascii="微软雅黑" w:eastAsia="微软雅黑" w:hAnsi="微软雅黑" w:hint="eastAsia"/>
          <w:b/>
          <w:sz w:val="40"/>
          <w:szCs w:val="40"/>
        </w:rPr>
        <w:t>作品</w:t>
      </w:r>
      <w:r w:rsidR="00F77509" w:rsidRPr="00060738">
        <w:rPr>
          <w:rFonts w:ascii="微软雅黑" w:eastAsia="微软雅黑" w:hAnsi="微软雅黑"/>
          <w:b/>
          <w:sz w:val="40"/>
          <w:szCs w:val="40"/>
        </w:rPr>
        <w:t>简介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B4FCB" w:rsidTr="002B4FCB">
        <w:tc>
          <w:tcPr>
            <w:tcW w:w="4148" w:type="dxa"/>
          </w:tcPr>
          <w:p w:rsidR="002B4FCB" w:rsidRPr="002B4FCB" w:rsidRDefault="002B4FCB" w:rsidP="002B4FCB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B4FCB">
              <w:rPr>
                <w:rFonts w:ascii="微软雅黑" w:eastAsia="微软雅黑" w:hAnsi="微软雅黑" w:hint="eastAsia"/>
                <w:sz w:val="24"/>
                <w:szCs w:val="24"/>
              </w:rPr>
              <w:t>作品</w:t>
            </w:r>
            <w:r w:rsidRPr="002B4FCB">
              <w:rPr>
                <w:rFonts w:ascii="微软雅黑" w:eastAsia="微软雅黑" w:hAnsi="微软雅黑"/>
                <w:sz w:val="24"/>
                <w:szCs w:val="24"/>
              </w:rPr>
              <w:t>访问链接</w:t>
            </w:r>
          </w:p>
        </w:tc>
        <w:tc>
          <w:tcPr>
            <w:tcW w:w="4148" w:type="dxa"/>
          </w:tcPr>
          <w:p w:rsidR="002B4FCB" w:rsidRDefault="002B4FCB" w:rsidP="0072536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2B4FCB" w:rsidTr="002B4FCB">
        <w:tc>
          <w:tcPr>
            <w:tcW w:w="4148" w:type="dxa"/>
          </w:tcPr>
          <w:p w:rsidR="002B4FCB" w:rsidRPr="002B4FCB" w:rsidRDefault="002B4FCB" w:rsidP="002B4FCB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2B4FCB">
              <w:rPr>
                <w:rFonts w:ascii="微软雅黑" w:eastAsia="微软雅黑" w:hAnsi="微软雅黑" w:hint="eastAsia"/>
                <w:sz w:val="24"/>
                <w:szCs w:val="24"/>
              </w:rPr>
              <w:t>作品</w:t>
            </w:r>
            <w:r w:rsidRPr="002B4FCB">
              <w:rPr>
                <w:rFonts w:ascii="微软雅黑" w:eastAsia="微软雅黑" w:hAnsi="微软雅黑"/>
                <w:sz w:val="24"/>
                <w:szCs w:val="24"/>
              </w:rPr>
              <w:t>功能</w:t>
            </w:r>
          </w:p>
        </w:tc>
        <w:tc>
          <w:tcPr>
            <w:tcW w:w="4148" w:type="dxa"/>
          </w:tcPr>
          <w:p w:rsidR="002B4FCB" w:rsidRDefault="002B4FCB" w:rsidP="0072536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2B4FCB" w:rsidTr="002B4FCB">
        <w:tc>
          <w:tcPr>
            <w:tcW w:w="4148" w:type="dxa"/>
          </w:tcPr>
          <w:p w:rsidR="002B4FCB" w:rsidRPr="002B4FCB" w:rsidRDefault="002B4FCB" w:rsidP="002B4FC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亮点</w:t>
            </w:r>
          </w:p>
        </w:tc>
        <w:tc>
          <w:tcPr>
            <w:tcW w:w="4148" w:type="dxa"/>
          </w:tcPr>
          <w:p w:rsidR="002B4FCB" w:rsidRDefault="002B4FCB" w:rsidP="0072536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2B4FCB" w:rsidTr="002B4FCB">
        <w:tc>
          <w:tcPr>
            <w:tcW w:w="4148" w:type="dxa"/>
          </w:tcPr>
          <w:p w:rsidR="002B4FCB" w:rsidRPr="002B4FCB" w:rsidRDefault="002B4FCB" w:rsidP="002B4FC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场景限制</w:t>
            </w:r>
          </w:p>
        </w:tc>
        <w:tc>
          <w:tcPr>
            <w:tcW w:w="4148" w:type="dxa"/>
          </w:tcPr>
          <w:p w:rsidR="002B4FCB" w:rsidRDefault="002B4FCB" w:rsidP="00725366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:rsidR="00725366" w:rsidRDefault="00725366" w:rsidP="00124503">
      <w:pPr>
        <w:rPr>
          <w:rFonts w:ascii="微软雅黑" w:eastAsia="微软雅黑" w:hAnsi="微软雅黑"/>
          <w:b/>
          <w:sz w:val="24"/>
        </w:rPr>
      </w:pPr>
    </w:p>
    <w:p w:rsidR="007D0ACC" w:rsidRPr="00A317A6" w:rsidRDefault="00355964" w:rsidP="00E7751F">
      <w:pPr>
        <w:rPr>
          <w:rFonts w:ascii="微软雅黑" w:eastAsia="微软雅黑" w:hAnsi="微软雅黑"/>
          <w:b/>
          <w:color w:val="808080" w:themeColor="background1" w:themeShade="80"/>
          <w:sz w:val="40"/>
          <w:szCs w:val="40"/>
        </w:rPr>
      </w:pPr>
      <w:r w:rsidRPr="00060738">
        <w:rPr>
          <w:rFonts w:ascii="微软雅黑" w:eastAsia="微软雅黑" w:hAnsi="微软雅黑" w:hint="eastAsia"/>
          <w:b/>
          <w:sz w:val="40"/>
          <w:szCs w:val="40"/>
        </w:rPr>
        <w:t>作品</w:t>
      </w:r>
      <w:r w:rsidRPr="00060738">
        <w:rPr>
          <w:rFonts w:ascii="微软雅黑" w:eastAsia="微软雅黑" w:hAnsi="微软雅黑"/>
          <w:b/>
          <w:sz w:val="40"/>
          <w:szCs w:val="40"/>
        </w:rPr>
        <w:t>搭建</w:t>
      </w:r>
      <w:r w:rsidR="00E7751F" w:rsidRPr="00060738">
        <w:rPr>
          <w:rFonts w:ascii="微软雅黑" w:eastAsia="微软雅黑" w:hAnsi="微软雅黑" w:hint="eastAsia"/>
          <w:b/>
          <w:sz w:val="40"/>
          <w:szCs w:val="40"/>
        </w:rPr>
        <w:t>具体</w:t>
      </w:r>
      <w:r w:rsidRPr="00060738">
        <w:rPr>
          <w:rFonts w:ascii="微软雅黑" w:eastAsia="微软雅黑" w:hAnsi="微软雅黑"/>
          <w:b/>
          <w:sz w:val="40"/>
          <w:szCs w:val="40"/>
        </w:rPr>
        <w:t>操作步骤</w:t>
      </w:r>
    </w:p>
    <w:p w:rsidR="00216EE1" w:rsidRPr="00A317A6" w:rsidRDefault="00355964" w:rsidP="00E7751F">
      <w:pPr>
        <w:rPr>
          <w:rFonts w:ascii="微软雅黑" w:eastAsia="微软雅黑" w:hAnsi="微软雅黑"/>
          <w:color w:val="808080" w:themeColor="background1" w:themeShade="80"/>
          <w:sz w:val="36"/>
          <w:szCs w:val="36"/>
        </w:rPr>
      </w:pPr>
      <w:r w:rsidRPr="00A317A6">
        <w:rPr>
          <w:rFonts w:ascii="微软雅黑" w:eastAsia="微软雅黑" w:hAnsi="微软雅黑" w:hint="eastAsia"/>
          <w:sz w:val="24"/>
          <w:szCs w:val="24"/>
        </w:rPr>
        <w:t>1、</w:t>
      </w:r>
      <w:r w:rsidR="00E7751F" w:rsidRPr="00A317A6">
        <w:rPr>
          <w:rFonts w:ascii="微软雅黑" w:eastAsia="微软雅黑" w:hAnsi="微软雅黑" w:hint="eastAsia"/>
          <w:sz w:val="24"/>
          <w:szCs w:val="24"/>
        </w:rPr>
        <w:t>搭建</w:t>
      </w:r>
      <w:r w:rsidR="00E7751F" w:rsidRPr="00A317A6">
        <w:rPr>
          <w:rFonts w:ascii="微软雅黑" w:eastAsia="微软雅黑" w:hAnsi="微软雅黑"/>
          <w:sz w:val="24"/>
          <w:szCs w:val="24"/>
        </w:rPr>
        <w:t>流程</w:t>
      </w:r>
      <w:r w:rsidR="00C96BA7" w:rsidRPr="00A317A6">
        <w:rPr>
          <w:rFonts w:ascii="微软雅黑" w:eastAsia="微软雅黑" w:hAnsi="微软雅黑" w:hint="eastAsia"/>
          <w:sz w:val="24"/>
          <w:szCs w:val="24"/>
        </w:rPr>
        <w:t>简介</w:t>
      </w:r>
      <w:r w:rsidR="001D2B46" w:rsidRPr="00A317A6">
        <w:rPr>
          <w:rFonts w:ascii="微软雅黑" w:eastAsia="微软雅黑" w:hAnsi="微软雅黑" w:hint="eastAsia"/>
          <w:sz w:val="24"/>
          <w:szCs w:val="24"/>
        </w:rPr>
        <w:t>：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（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以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搭建</w:t>
      </w:r>
      <w:proofErr w:type="spellStart"/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D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iscuz</w:t>
      </w:r>
      <w:proofErr w:type="spellEnd"/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论坛为例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）</w:t>
      </w:r>
    </w:p>
    <w:p w:rsidR="00216EE1" w:rsidRDefault="007878ED" w:rsidP="00E7751F">
      <w:pPr>
        <w:rPr>
          <w:rFonts w:ascii="微软雅黑" w:eastAsia="微软雅黑" w:hAnsi="微软雅黑"/>
          <w:sz w:val="36"/>
          <w:szCs w:val="36"/>
        </w:rPr>
      </w:pPr>
      <w:r>
        <w:rPr>
          <w:noProof/>
          <w:snapToGrid/>
        </w:rPr>
        <w:drawing>
          <wp:inline distT="0" distB="0" distL="0" distR="0" wp14:anchorId="5B23D2DF" wp14:editId="5CE5D9F8">
            <wp:extent cx="5274310" cy="5372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ED" w:rsidRPr="00A317A6" w:rsidRDefault="00355964" w:rsidP="00E7751F">
      <w:pPr>
        <w:rPr>
          <w:rFonts w:ascii="微软雅黑" w:eastAsia="微软雅黑" w:hAnsi="微软雅黑"/>
          <w:color w:val="808080" w:themeColor="background1" w:themeShade="80"/>
          <w:sz w:val="36"/>
          <w:szCs w:val="36"/>
        </w:rPr>
      </w:pPr>
      <w:r w:rsidRPr="00A317A6">
        <w:rPr>
          <w:rFonts w:ascii="微软雅黑" w:eastAsia="微软雅黑" w:hAnsi="微软雅黑" w:hint="eastAsia"/>
          <w:sz w:val="24"/>
          <w:szCs w:val="24"/>
        </w:rPr>
        <w:t>2、</w:t>
      </w:r>
      <w:r w:rsidR="00F32F4B" w:rsidRPr="00A317A6">
        <w:rPr>
          <w:rFonts w:ascii="微软雅黑" w:eastAsia="微软雅黑" w:hAnsi="微软雅黑" w:hint="eastAsia"/>
          <w:sz w:val="24"/>
          <w:szCs w:val="24"/>
        </w:rPr>
        <w:t>使用</w:t>
      </w:r>
      <w:r w:rsidR="00F32F4B" w:rsidRPr="00A317A6">
        <w:rPr>
          <w:rFonts w:ascii="微软雅黑" w:eastAsia="微软雅黑" w:hAnsi="微软雅黑"/>
          <w:sz w:val="24"/>
          <w:szCs w:val="24"/>
        </w:rPr>
        <w:t>华为云服务</w:t>
      </w:r>
      <w:r w:rsidR="001D2B46" w:rsidRPr="00A317A6">
        <w:rPr>
          <w:rFonts w:ascii="微软雅黑" w:eastAsia="微软雅黑" w:hAnsi="微软雅黑" w:hint="eastAsia"/>
          <w:sz w:val="24"/>
          <w:szCs w:val="24"/>
        </w:rPr>
        <w:t>：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（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以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搭建</w:t>
      </w:r>
      <w:proofErr w:type="spellStart"/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D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iscuz</w:t>
      </w:r>
      <w:proofErr w:type="spellEnd"/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论坛为例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）</w:t>
      </w:r>
    </w:p>
    <w:p w:rsidR="007878ED" w:rsidRPr="00A317A6" w:rsidRDefault="007878ED" w:rsidP="00E7751F">
      <w:pPr>
        <w:rPr>
          <w:rFonts w:ascii="微软雅黑" w:eastAsia="微软雅黑" w:hAnsi="微软雅黑"/>
          <w:color w:val="808080" w:themeColor="background1" w:themeShade="80"/>
          <w:sz w:val="22"/>
          <w:szCs w:val="22"/>
        </w:rPr>
      </w:pPr>
      <w:r w:rsidRPr="00A317A6">
        <w:rPr>
          <w:rFonts w:ascii="微软雅黑" w:eastAsia="微软雅黑" w:hAnsi="微软雅黑" w:hint="eastAsia"/>
          <w:i/>
          <w:sz w:val="22"/>
          <w:szCs w:val="22"/>
        </w:rPr>
        <w:t xml:space="preserve"> </w:t>
      </w:r>
      <w:r w:rsidR="00A317A6" w:rsidRPr="00A317A6">
        <w:rPr>
          <w:rFonts w:ascii="微软雅黑" w:eastAsia="微软雅黑" w:hAnsi="微软雅黑" w:hint="eastAsia"/>
          <w:i/>
          <w:sz w:val="22"/>
          <w:szCs w:val="22"/>
        </w:rPr>
        <w:t xml:space="preserve"> </w:t>
      </w:r>
      <w:r w:rsidRPr="00A317A6">
        <w:rPr>
          <w:rFonts w:ascii="微软雅黑" w:eastAsia="微软雅黑" w:hAnsi="微软雅黑" w:hint="eastAsia"/>
          <w:i/>
          <w:sz w:val="22"/>
          <w:szCs w:val="22"/>
        </w:rPr>
        <w:t xml:space="preserve"> </w:t>
      </w:r>
      <w:r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弹性</w:t>
      </w:r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云服务</w:t>
      </w:r>
      <w:r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器、虚拟</w:t>
      </w:r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私有云、云硬盘</w:t>
      </w:r>
      <w:r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、弹性</w:t>
      </w:r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伸缩、弹性负载均衡</w:t>
      </w:r>
    </w:p>
    <w:p w:rsidR="007D0ACC" w:rsidRPr="00A317A6" w:rsidRDefault="00E91D68" w:rsidP="00E7751F">
      <w:pPr>
        <w:rPr>
          <w:rFonts w:ascii="微软雅黑" w:eastAsia="微软雅黑" w:hAnsi="微软雅黑"/>
          <w:color w:val="808080" w:themeColor="background1" w:themeShade="80"/>
          <w:sz w:val="36"/>
          <w:szCs w:val="36"/>
        </w:rPr>
      </w:pPr>
      <w:r w:rsidRPr="00A317A6">
        <w:rPr>
          <w:rFonts w:ascii="微软雅黑" w:eastAsia="微软雅黑" w:hAnsi="微软雅黑"/>
          <w:sz w:val="24"/>
          <w:szCs w:val="24"/>
        </w:rPr>
        <w:t>3</w:t>
      </w:r>
      <w:r w:rsidR="00355964" w:rsidRPr="00A317A6">
        <w:rPr>
          <w:rFonts w:ascii="微软雅黑" w:eastAsia="微软雅黑" w:hAnsi="微软雅黑" w:hint="eastAsia"/>
          <w:sz w:val="24"/>
          <w:szCs w:val="24"/>
        </w:rPr>
        <w:t>、</w:t>
      </w:r>
      <w:r w:rsidR="00B11567" w:rsidRPr="00A317A6">
        <w:rPr>
          <w:rFonts w:ascii="微软雅黑" w:eastAsia="微软雅黑" w:hAnsi="微软雅黑" w:hint="eastAsia"/>
          <w:sz w:val="24"/>
          <w:szCs w:val="24"/>
        </w:rPr>
        <w:t>具体操作</w:t>
      </w:r>
      <w:r w:rsidR="00E7751F" w:rsidRPr="00A317A6">
        <w:rPr>
          <w:rFonts w:ascii="微软雅黑" w:eastAsia="微软雅黑" w:hAnsi="微软雅黑" w:hint="eastAsia"/>
          <w:sz w:val="24"/>
          <w:szCs w:val="24"/>
        </w:rPr>
        <w:t>流程</w:t>
      </w:r>
      <w:r w:rsidR="001D2B46" w:rsidRPr="00A317A6">
        <w:rPr>
          <w:rFonts w:ascii="微软雅黑" w:eastAsia="微软雅黑" w:hAnsi="微软雅黑" w:hint="eastAsia"/>
          <w:sz w:val="24"/>
          <w:szCs w:val="24"/>
        </w:rPr>
        <w:t>：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（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以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搭建</w:t>
      </w:r>
      <w:proofErr w:type="spellStart"/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22"/>
        </w:rPr>
        <w:t>D</w:t>
      </w:r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iscuz</w:t>
      </w:r>
      <w:proofErr w:type="spellEnd"/>
      <w:r w:rsidR="007D0ACC" w:rsidRPr="00A317A6">
        <w:rPr>
          <w:rFonts w:ascii="微软雅黑" w:eastAsia="微软雅黑" w:hAnsi="微软雅黑"/>
          <w:color w:val="808080" w:themeColor="background1" w:themeShade="80"/>
          <w:sz w:val="22"/>
        </w:rPr>
        <w:t>论坛为例</w:t>
      </w:r>
      <w:r w:rsidR="007D0ACC" w:rsidRPr="00A317A6">
        <w:rPr>
          <w:rFonts w:ascii="微软雅黑" w:eastAsia="微软雅黑" w:hAnsi="微软雅黑" w:hint="eastAsia"/>
          <w:color w:val="808080" w:themeColor="background1" w:themeShade="80"/>
          <w:sz w:val="36"/>
          <w:szCs w:val="36"/>
        </w:rPr>
        <w:t>）</w:t>
      </w:r>
    </w:p>
    <w:p w:rsidR="007878ED" w:rsidRPr="005C6F61" w:rsidRDefault="007D0ACC" w:rsidP="00E7751F">
      <w:pPr>
        <w:rPr>
          <w:rFonts w:ascii="微软雅黑" w:eastAsia="微软雅黑" w:hAnsi="微软雅黑"/>
          <w:color w:val="808080" w:themeColor="background1" w:themeShade="80"/>
          <w:sz w:val="22"/>
          <w:szCs w:val="22"/>
        </w:rPr>
      </w:pPr>
      <w:r w:rsidRPr="00A317A6">
        <w:rPr>
          <w:rFonts w:ascii="微软雅黑" w:eastAsia="微软雅黑" w:hAnsi="微软雅黑" w:hint="eastAsia"/>
          <w:i/>
          <w:sz w:val="22"/>
          <w:szCs w:val="22"/>
        </w:rPr>
        <w:t xml:space="preserve"> </w:t>
      </w:r>
      <w:r w:rsidR="00A317A6" w:rsidRPr="00A317A6">
        <w:rPr>
          <w:rFonts w:ascii="微软雅黑" w:eastAsia="微软雅黑" w:hAnsi="微软雅黑" w:hint="eastAsia"/>
          <w:i/>
          <w:sz w:val="22"/>
          <w:szCs w:val="22"/>
        </w:rPr>
        <w:t xml:space="preserve">  </w:t>
      </w:r>
      <w:r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此</w:t>
      </w:r>
      <w:r w:rsidR="007C362F"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处</w:t>
      </w:r>
      <w:r w:rsidR="007C362F"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搭建</w:t>
      </w:r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流程可</w:t>
      </w:r>
      <w:r w:rsidR="00C056F7"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参考</w:t>
      </w:r>
      <w:hyperlink r:id="rId10" w:history="1">
        <w:r w:rsidRPr="00B8243E">
          <w:rPr>
            <w:rStyle w:val="af5"/>
            <w:rFonts w:ascii="微软雅黑" w:eastAsia="微软雅黑" w:hAnsi="微软雅黑" w:hint="eastAsia"/>
            <w:b/>
            <w:color w:val="4F81BD" w:themeColor="accent1"/>
            <w:sz w:val="22"/>
            <w:szCs w:val="22"/>
          </w:rPr>
          <w:t>搭建</w:t>
        </w:r>
        <w:proofErr w:type="spellStart"/>
        <w:r w:rsidRPr="00B8243E">
          <w:rPr>
            <w:rStyle w:val="af5"/>
            <w:rFonts w:ascii="微软雅黑" w:eastAsia="微软雅黑" w:hAnsi="微软雅黑" w:hint="eastAsia"/>
            <w:b/>
            <w:color w:val="4F81BD" w:themeColor="accent1"/>
            <w:sz w:val="22"/>
            <w:szCs w:val="22"/>
          </w:rPr>
          <w:t>D</w:t>
        </w:r>
        <w:r w:rsidRPr="00B8243E">
          <w:rPr>
            <w:rStyle w:val="af5"/>
            <w:rFonts w:ascii="微软雅黑" w:eastAsia="微软雅黑" w:hAnsi="微软雅黑"/>
            <w:b/>
            <w:color w:val="4F81BD" w:themeColor="accent1"/>
            <w:sz w:val="22"/>
            <w:szCs w:val="22"/>
          </w:rPr>
          <w:t>iscuz</w:t>
        </w:r>
        <w:proofErr w:type="spellEnd"/>
        <w:r w:rsidR="007C362F" w:rsidRPr="00B8243E">
          <w:rPr>
            <w:rStyle w:val="af5"/>
            <w:rFonts w:ascii="微软雅黑" w:eastAsia="微软雅黑" w:hAnsi="微软雅黑" w:hint="eastAsia"/>
            <w:b/>
            <w:color w:val="4F81BD" w:themeColor="accent1"/>
            <w:sz w:val="22"/>
            <w:szCs w:val="22"/>
          </w:rPr>
          <w:t>论坛</w:t>
        </w:r>
        <w:r w:rsidRPr="00B8243E">
          <w:rPr>
            <w:rStyle w:val="af5"/>
            <w:rFonts w:ascii="微软雅黑" w:eastAsia="微软雅黑" w:hAnsi="微软雅黑"/>
            <w:b/>
            <w:color w:val="4F81BD" w:themeColor="accent1"/>
            <w:sz w:val="22"/>
            <w:szCs w:val="22"/>
          </w:rPr>
          <w:t>流程</w:t>
        </w:r>
      </w:hyperlink>
    </w:p>
    <w:p w:rsidR="005C2C5A" w:rsidRPr="005C6F61" w:rsidRDefault="005C2C5A" w:rsidP="00E7751F">
      <w:pPr>
        <w:rPr>
          <w:rFonts w:ascii="微软雅黑" w:eastAsia="微软雅黑" w:hAnsi="微软雅黑"/>
          <w:sz w:val="24"/>
          <w:szCs w:val="24"/>
        </w:rPr>
      </w:pPr>
      <w:r w:rsidRPr="005C6F61">
        <w:rPr>
          <w:rFonts w:ascii="微软雅黑" w:eastAsia="微软雅黑" w:hAnsi="微软雅黑" w:hint="eastAsia"/>
          <w:sz w:val="24"/>
          <w:szCs w:val="24"/>
        </w:rPr>
        <w:t>4、成果</w:t>
      </w:r>
      <w:r w:rsidRPr="005C6F61">
        <w:rPr>
          <w:rFonts w:ascii="微软雅黑" w:eastAsia="微软雅黑" w:hAnsi="微软雅黑"/>
          <w:sz w:val="24"/>
          <w:szCs w:val="24"/>
        </w:rPr>
        <w:t>测试：</w:t>
      </w:r>
    </w:p>
    <w:p w:rsidR="00B45031" w:rsidRPr="00A317A6" w:rsidRDefault="00214EA1" w:rsidP="00F32F4B">
      <w:pPr>
        <w:rPr>
          <w:rFonts w:ascii="微软雅黑" w:eastAsia="微软雅黑" w:hAnsi="微软雅黑" w:hint="eastAsia"/>
          <w:b/>
          <w:sz w:val="40"/>
          <w:szCs w:val="40"/>
        </w:rPr>
      </w:pPr>
      <w:r>
        <w:rPr>
          <w:rFonts w:ascii="微软雅黑" w:eastAsia="微软雅黑" w:hAnsi="微软雅黑" w:hint="eastAsia"/>
          <w:b/>
          <w:sz w:val="40"/>
          <w:szCs w:val="40"/>
        </w:rPr>
        <w:lastRenderedPageBreak/>
        <w:t>吐槽与</w:t>
      </w:r>
      <w:r>
        <w:rPr>
          <w:rFonts w:ascii="微软雅黑" w:eastAsia="微软雅黑" w:hAnsi="微软雅黑"/>
          <w:b/>
          <w:sz w:val="40"/>
          <w:szCs w:val="40"/>
        </w:rPr>
        <w:t>建议</w:t>
      </w:r>
      <w:bookmarkStart w:id="0" w:name="_GoBack"/>
      <w:bookmarkEnd w:id="0"/>
    </w:p>
    <w:p w:rsidR="002B4FCB" w:rsidRPr="005C6F61" w:rsidRDefault="00B45031" w:rsidP="00F32F4B">
      <w:pPr>
        <w:rPr>
          <w:rFonts w:ascii="微软雅黑" w:eastAsia="微软雅黑" w:hAnsi="微软雅黑"/>
          <w:sz w:val="24"/>
          <w:szCs w:val="24"/>
        </w:rPr>
      </w:pPr>
      <w:r w:rsidRPr="005C6F61">
        <w:rPr>
          <w:rFonts w:ascii="微软雅黑" w:eastAsia="微软雅黑" w:hAnsi="微软雅黑"/>
          <w:sz w:val="24"/>
          <w:szCs w:val="24"/>
        </w:rPr>
        <w:t>1</w:t>
      </w:r>
      <w:r w:rsidRPr="005C6F61">
        <w:rPr>
          <w:rFonts w:ascii="微软雅黑" w:eastAsia="微软雅黑" w:hAnsi="微软雅黑" w:hint="eastAsia"/>
          <w:sz w:val="24"/>
          <w:szCs w:val="24"/>
        </w:rPr>
        <w:t>、</w:t>
      </w:r>
      <w:r w:rsidR="00971D26" w:rsidRPr="005C6F61">
        <w:rPr>
          <w:rFonts w:ascii="微软雅黑" w:eastAsia="微软雅黑" w:hAnsi="微软雅黑" w:hint="eastAsia"/>
          <w:sz w:val="24"/>
          <w:szCs w:val="24"/>
        </w:rPr>
        <w:t>使用</w:t>
      </w:r>
      <w:r w:rsidR="00476324" w:rsidRPr="005C6F61">
        <w:rPr>
          <w:rFonts w:ascii="微软雅黑" w:eastAsia="微软雅黑" w:hAnsi="微软雅黑" w:hint="eastAsia"/>
          <w:sz w:val="24"/>
          <w:szCs w:val="24"/>
        </w:rPr>
        <w:t>华为云服务</w:t>
      </w:r>
      <w:r w:rsidR="00416814" w:rsidRPr="005C6F61">
        <w:rPr>
          <w:rFonts w:ascii="微软雅黑" w:eastAsia="微软雅黑" w:hAnsi="微软雅黑"/>
          <w:sz w:val="24"/>
          <w:szCs w:val="24"/>
        </w:rPr>
        <w:t>遇到的</w:t>
      </w:r>
      <w:r w:rsidR="005973B7" w:rsidRPr="005C6F61">
        <w:rPr>
          <w:rFonts w:ascii="微软雅黑" w:eastAsia="微软雅黑" w:hAnsi="微软雅黑" w:hint="eastAsia"/>
          <w:sz w:val="24"/>
          <w:szCs w:val="24"/>
        </w:rPr>
        <w:t>问题</w:t>
      </w:r>
    </w:p>
    <w:p w:rsidR="00B45031" w:rsidRPr="00A317A6" w:rsidRDefault="002B4FCB" w:rsidP="00F32F4B">
      <w:pPr>
        <w:rPr>
          <w:rFonts w:ascii="微软雅黑" w:eastAsia="微软雅黑" w:hAnsi="微软雅黑"/>
          <w:color w:val="808080" w:themeColor="background1" w:themeShade="80"/>
          <w:sz w:val="22"/>
          <w:szCs w:val="22"/>
        </w:rPr>
      </w:pPr>
      <w:r w:rsidRPr="00A317A6">
        <w:rPr>
          <w:rFonts w:ascii="微软雅黑" w:eastAsia="微软雅黑" w:hAnsi="微软雅黑"/>
          <w:color w:val="808080" w:themeColor="background1" w:themeShade="80"/>
          <w:sz w:val="24"/>
          <w:szCs w:val="24"/>
        </w:rPr>
        <w:t xml:space="preserve">     </w:t>
      </w:r>
      <w:r w:rsidR="001A493C"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此处</w:t>
      </w:r>
      <w:r w:rsidR="001A493C"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请填写您在</w:t>
      </w:r>
      <w:r w:rsidR="001A493C"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搭建</w:t>
      </w:r>
      <w:r w:rsidR="001A493C"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应用场景过程中遇到的问题</w:t>
      </w:r>
    </w:p>
    <w:p w:rsidR="002B4FCB" w:rsidRPr="005C6F61" w:rsidRDefault="00B45031" w:rsidP="00E7751F">
      <w:pPr>
        <w:rPr>
          <w:rFonts w:ascii="微软雅黑" w:eastAsia="微软雅黑" w:hAnsi="微软雅黑"/>
          <w:sz w:val="24"/>
          <w:szCs w:val="24"/>
        </w:rPr>
      </w:pPr>
      <w:r w:rsidRPr="005C6F61">
        <w:rPr>
          <w:rFonts w:ascii="微软雅黑" w:eastAsia="微软雅黑" w:hAnsi="微软雅黑"/>
          <w:sz w:val="24"/>
          <w:szCs w:val="24"/>
        </w:rPr>
        <w:t>2</w:t>
      </w:r>
      <w:r w:rsidRPr="005C6F61">
        <w:rPr>
          <w:rFonts w:ascii="微软雅黑" w:eastAsia="微软雅黑" w:hAnsi="微软雅黑" w:hint="eastAsia"/>
          <w:sz w:val="24"/>
          <w:szCs w:val="24"/>
        </w:rPr>
        <w:t>、</w:t>
      </w:r>
      <w:r w:rsidR="00476324" w:rsidRPr="005C6F61">
        <w:rPr>
          <w:rFonts w:ascii="微软雅黑" w:eastAsia="微软雅黑" w:hAnsi="微软雅黑" w:hint="eastAsia"/>
          <w:sz w:val="24"/>
          <w:szCs w:val="24"/>
        </w:rPr>
        <w:t>您</w:t>
      </w:r>
      <w:r w:rsidR="00476324" w:rsidRPr="005C6F61">
        <w:rPr>
          <w:rFonts w:ascii="微软雅黑" w:eastAsia="微软雅黑" w:hAnsi="微软雅黑"/>
          <w:sz w:val="24"/>
          <w:szCs w:val="24"/>
        </w:rPr>
        <w:t>的</w:t>
      </w:r>
      <w:r w:rsidR="00476324" w:rsidRPr="005C6F61">
        <w:rPr>
          <w:rFonts w:ascii="微软雅黑" w:eastAsia="微软雅黑" w:hAnsi="微软雅黑" w:hint="eastAsia"/>
          <w:sz w:val="24"/>
          <w:szCs w:val="24"/>
        </w:rPr>
        <w:t>建议</w:t>
      </w:r>
    </w:p>
    <w:p w:rsidR="00A317A6" w:rsidRDefault="001A493C" w:rsidP="00B8243E">
      <w:pPr>
        <w:ind w:firstLine="435"/>
        <w:rPr>
          <w:rFonts w:ascii="微软雅黑" w:eastAsia="微软雅黑" w:hAnsi="微软雅黑"/>
          <w:color w:val="808080" w:themeColor="background1" w:themeShade="80"/>
          <w:sz w:val="22"/>
          <w:szCs w:val="22"/>
        </w:rPr>
      </w:pPr>
      <w:r w:rsidRPr="00A317A6">
        <w:rPr>
          <w:rFonts w:ascii="微软雅黑" w:eastAsia="微软雅黑" w:hAnsi="微软雅黑" w:hint="eastAsia"/>
          <w:color w:val="808080" w:themeColor="background1" w:themeShade="80"/>
          <w:sz w:val="22"/>
          <w:szCs w:val="22"/>
        </w:rPr>
        <w:t>此处</w:t>
      </w:r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请填写您在使用华为</w:t>
      </w:r>
      <w:proofErr w:type="gramStart"/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云服务</w:t>
      </w:r>
      <w:proofErr w:type="gramEnd"/>
      <w:r w:rsidRPr="00A317A6">
        <w:rPr>
          <w:rFonts w:ascii="微软雅黑" w:eastAsia="微软雅黑" w:hAnsi="微软雅黑"/>
          <w:color w:val="808080" w:themeColor="background1" w:themeShade="80"/>
          <w:sz w:val="22"/>
          <w:szCs w:val="22"/>
        </w:rPr>
        <w:t>搭建应用场景过程中想要反馈的建议</w:t>
      </w:r>
    </w:p>
    <w:p w:rsidR="00B8243E" w:rsidRPr="00B8243E" w:rsidRDefault="00B8243E" w:rsidP="00B8243E">
      <w:pPr>
        <w:ind w:firstLine="435"/>
        <w:rPr>
          <w:rFonts w:ascii="微软雅黑" w:eastAsia="微软雅黑" w:hAnsi="微软雅黑"/>
          <w:color w:val="808080" w:themeColor="background1" w:themeShade="80"/>
          <w:sz w:val="22"/>
          <w:szCs w:val="22"/>
        </w:rPr>
      </w:pPr>
    </w:p>
    <w:p w:rsidR="00A317A6" w:rsidRPr="00B8243E" w:rsidRDefault="00B8243E" w:rsidP="008B537C">
      <w:pPr>
        <w:jc w:val="center"/>
        <w:rPr>
          <w:rFonts w:ascii="微软雅黑" w:eastAsia="微软雅黑" w:hAnsi="微软雅黑"/>
          <w:b/>
          <w:color w:val="808080" w:themeColor="background1" w:themeShade="80"/>
          <w:sz w:val="22"/>
          <w:szCs w:val="22"/>
          <w:u w:val="single"/>
        </w:rPr>
      </w:pPr>
      <w:r w:rsidRPr="00B8243E">
        <w:rPr>
          <w:rFonts w:ascii="微软雅黑" w:eastAsia="微软雅黑" w:hAnsi="微软雅黑"/>
          <w:b/>
          <w:noProof/>
          <w:color w:val="808080" w:themeColor="background1" w:themeShade="8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349885</wp:posOffset>
            </wp:positionH>
            <wp:positionV relativeFrom="paragraph">
              <wp:posOffset>533400</wp:posOffset>
            </wp:positionV>
            <wp:extent cx="7119620" cy="1932940"/>
            <wp:effectExtent l="0" t="0" r="508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color w:val="808080" w:themeColor="background1" w:themeShade="80"/>
          <w:sz w:val="22"/>
          <w:szCs w:val="22"/>
          <w:u w:val="single"/>
        </w:rPr>
        <w:t>附：</w:t>
      </w:r>
      <w:r w:rsidR="00A317A6" w:rsidRPr="00B8243E">
        <w:rPr>
          <w:rFonts w:ascii="微软雅黑" w:eastAsia="微软雅黑" w:hAnsi="微软雅黑" w:hint="eastAsia"/>
          <w:b/>
          <w:color w:val="808080" w:themeColor="background1" w:themeShade="80"/>
          <w:sz w:val="22"/>
          <w:szCs w:val="22"/>
          <w:u w:val="single"/>
        </w:rPr>
        <w:t>图1：</w:t>
      </w:r>
      <w:r w:rsidRPr="00B8243E">
        <w:rPr>
          <w:rFonts w:ascii="微软雅黑" w:eastAsia="微软雅黑" w:hAnsi="微软雅黑" w:hint="eastAsia"/>
          <w:b/>
          <w:color w:val="808080" w:themeColor="background1" w:themeShade="80"/>
          <w:sz w:val="22"/>
          <w:szCs w:val="22"/>
          <w:u w:val="single"/>
        </w:rPr>
        <w:t>（请如</w:t>
      </w:r>
      <w:r w:rsidRPr="00B8243E">
        <w:rPr>
          <w:rFonts w:ascii="微软雅黑" w:eastAsia="微软雅黑" w:hAnsi="微软雅黑"/>
          <w:b/>
          <w:color w:val="808080" w:themeColor="background1" w:themeShade="80"/>
          <w:sz w:val="22"/>
          <w:szCs w:val="22"/>
          <w:u w:val="single"/>
        </w:rPr>
        <w:t>例图截图保存</w:t>
      </w:r>
      <w:r w:rsidRPr="00B8243E">
        <w:rPr>
          <w:rFonts w:ascii="微软雅黑" w:eastAsia="微软雅黑" w:hAnsi="微软雅黑" w:hint="eastAsia"/>
          <w:b/>
          <w:color w:val="808080" w:themeColor="background1" w:themeShade="80"/>
          <w:sz w:val="22"/>
          <w:szCs w:val="22"/>
          <w:u w:val="single"/>
        </w:rPr>
        <w:t>）</w:t>
      </w:r>
    </w:p>
    <w:sectPr w:rsidR="00A317A6" w:rsidRPr="00B8243E" w:rsidSect="00C9471C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312" w:right="1800" w:bottom="1440" w:left="1800" w:header="779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30" w:rsidRDefault="00783430">
      <w:r>
        <w:separator/>
      </w:r>
    </w:p>
  </w:endnote>
  <w:endnote w:type="continuationSeparator" w:id="0">
    <w:p w:rsidR="00783430" w:rsidRDefault="007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30" w:rsidRDefault="00783430">
      <w:r>
        <w:separator/>
      </w:r>
    </w:p>
  </w:footnote>
  <w:footnote w:type="continuationSeparator" w:id="0">
    <w:p w:rsidR="00783430" w:rsidRDefault="0078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7C62BEF"/>
    <w:multiLevelType w:val="hybridMultilevel"/>
    <w:tmpl w:val="840429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E5F2684"/>
    <w:multiLevelType w:val="hybridMultilevel"/>
    <w:tmpl w:val="97A4F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6FB7696"/>
    <w:multiLevelType w:val="hybridMultilevel"/>
    <w:tmpl w:val="444A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3E797470"/>
    <w:multiLevelType w:val="hybridMultilevel"/>
    <w:tmpl w:val="55A4E670"/>
    <w:lvl w:ilvl="0" w:tplc="EFE81B08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8C9693A"/>
    <w:multiLevelType w:val="hybridMultilevel"/>
    <w:tmpl w:val="8FCC2272"/>
    <w:lvl w:ilvl="0" w:tplc="70249BD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7901834"/>
    <w:multiLevelType w:val="hybridMultilevel"/>
    <w:tmpl w:val="6074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8"/>
  </w:num>
  <w:num w:numId="15">
    <w:abstractNumId w:val="0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3"/>
  </w:num>
  <w:num w:numId="34">
    <w:abstractNumId w:val="13"/>
  </w:num>
  <w:num w:numId="35">
    <w:abstractNumId w:val="13"/>
  </w:num>
  <w:num w:numId="36">
    <w:abstractNumId w:val="12"/>
  </w:num>
  <w:num w:numId="37">
    <w:abstractNumId w:val="2"/>
  </w:num>
  <w:num w:numId="38">
    <w:abstractNumId w:val="4"/>
  </w:num>
  <w:num w:numId="39">
    <w:abstractNumId w:val="7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3"/>
    <w:rsid w:val="00056B83"/>
    <w:rsid w:val="00060738"/>
    <w:rsid w:val="000659E5"/>
    <w:rsid w:val="00071630"/>
    <w:rsid w:val="000C434B"/>
    <w:rsid w:val="000F2A04"/>
    <w:rsid w:val="00123B2D"/>
    <w:rsid w:val="00124503"/>
    <w:rsid w:val="00185AB3"/>
    <w:rsid w:val="001A493C"/>
    <w:rsid w:val="001A5579"/>
    <w:rsid w:val="001A639B"/>
    <w:rsid w:val="001B5A58"/>
    <w:rsid w:val="001D2B46"/>
    <w:rsid w:val="00204CFC"/>
    <w:rsid w:val="00214E56"/>
    <w:rsid w:val="00214EA1"/>
    <w:rsid w:val="00216EE1"/>
    <w:rsid w:val="002360F4"/>
    <w:rsid w:val="00243564"/>
    <w:rsid w:val="00254410"/>
    <w:rsid w:val="002A0077"/>
    <w:rsid w:val="002B0D2B"/>
    <w:rsid w:val="002B4FCB"/>
    <w:rsid w:val="002C3BF2"/>
    <w:rsid w:val="003146F2"/>
    <w:rsid w:val="003425FA"/>
    <w:rsid w:val="00342D48"/>
    <w:rsid w:val="00345A9D"/>
    <w:rsid w:val="00355964"/>
    <w:rsid w:val="003622AA"/>
    <w:rsid w:val="003C677F"/>
    <w:rsid w:val="00416814"/>
    <w:rsid w:val="004433FC"/>
    <w:rsid w:val="004438B8"/>
    <w:rsid w:val="0045568F"/>
    <w:rsid w:val="00464C01"/>
    <w:rsid w:val="00465EEB"/>
    <w:rsid w:val="00466EC6"/>
    <w:rsid w:val="00476324"/>
    <w:rsid w:val="004A2C4B"/>
    <w:rsid w:val="004D5410"/>
    <w:rsid w:val="005200BF"/>
    <w:rsid w:val="005534C1"/>
    <w:rsid w:val="005552F1"/>
    <w:rsid w:val="00583300"/>
    <w:rsid w:val="00585619"/>
    <w:rsid w:val="005973B7"/>
    <w:rsid w:val="005B38DD"/>
    <w:rsid w:val="005C2C5A"/>
    <w:rsid w:val="005C5F6F"/>
    <w:rsid w:val="005C6F61"/>
    <w:rsid w:val="005D35F5"/>
    <w:rsid w:val="006168F3"/>
    <w:rsid w:val="006642BB"/>
    <w:rsid w:val="00670601"/>
    <w:rsid w:val="006B1CD4"/>
    <w:rsid w:val="006D38BA"/>
    <w:rsid w:val="00703B18"/>
    <w:rsid w:val="0071383E"/>
    <w:rsid w:val="00723BF3"/>
    <w:rsid w:val="00725366"/>
    <w:rsid w:val="00741952"/>
    <w:rsid w:val="007641B2"/>
    <w:rsid w:val="00783430"/>
    <w:rsid w:val="007852CC"/>
    <w:rsid w:val="007878ED"/>
    <w:rsid w:val="007C19F7"/>
    <w:rsid w:val="007C362F"/>
    <w:rsid w:val="007D0ACC"/>
    <w:rsid w:val="007D3153"/>
    <w:rsid w:val="007E0BFB"/>
    <w:rsid w:val="00806ED3"/>
    <w:rsid w:val="008209D2"/>
    <w:rsid w:val="008749DA"/>
    <w:rsid w:val="00877740"/>
    <w:rsid w:val="008973BD"/>
    <w:rsid w:val="008B537C"/>
    <w:rsid w:val="008C7CF4"/>
    <w:rsid w:val="00915697"/>
    <w:rsid w:val="00960CDA"/>
    <w:rsid w:val="00971D26"/>
    <w:rsid w:val="009726FE"/>
    <w:rsid w:val="00A12486"/>
    <w:rsid w:val="00A317A6"/>
    <w:rsid w:val="00A53524"/>
    <w:rsid w:val="00A85A86"/>
    <w:rsid w:val="00A91614"/>
    <w:rsid w:val="00AA5A3C"/>
    <w:rsid w:val="00AA6727"/>
    <w:rsid w:val="00AB40FD"/>
    <w:rsid w:val="00AB6962"/>
    <w:rsid w:val="00AC5E80"/>
    <w:rsid w:val="00AF7241"/>
    <w:rsid w:val="00B11567"/>
    <w:rsid w:val="00B15C6C"/>
    <w:rsid w:val="00B220F3"/>
    <w:rsid w:val="00B31877"/>
    <w:rsid w:val="00B45031"/>
    <w:rsid w:val="00B54FBB"/>
    <w:rsid w:val="00B74665"/>
    <w:rsid w:val="00B7571A"/>
    <w:rsid w:val="00B8243E"/>
    <w:rsid w:val="00BC2937"/>
    <w:rsid w:val="00BF78D4"/>
    <w:rsid w:val="00C056F7"/>
    <w:rsid w:val="00C13D2B"/>
    <w:rsid w:val="00C25649"/>
    <w:rsid w:val="00C46D9C"/>
    <w:rsid w:val="00C637BD"/>
    <w:rsid w:val="00C9471C"/>
    <w:rsid w:val="00C96BA7"/>
    <w:rsid w:val="00CB3890"/>
    <w:rsid w:val="00CB6ECE"/>
    <w:rsid w:val="00CC0EAA"/>
    <w:rsid w:val="00CC2494"/>
    <w:rsid w:val="00CC7C3A"/>
    <w:rsid w:val="00CF17B3"/>
    <w:rsid w:val="00D12520"/>
    <w:rsid w:val="00D2083E"/>
    <w:rsid w:val="00D2168A"/>
    <w:rsid w:val="00D600A8"/>
    <w:rsid w:val="00D607B9"/>
    <w:rsid w:val="00D908A3"/>
    <w:rsid w:val="00DB0B41"/>
    <w:rsid w:val="00DB4B7B"/>
    <w:rsid w:val="00E03BD4"/>
    <w:rsid w:val="00E10E2B"/>
    <w:rsid w:val="00E33F8B"/>
    <w:rsid w:val="00E3762F"/>
    <w:rsid w:val="00E50AEB"/>
    <w:rsid w:val="00E63DC5"/>
    <w:rsid w:val="00E7751F"/>
    <w:rsid w:val="00E82211"/>
    <w:rsid w:val="00E83014"/>
    <w:rsid w:val="00E91D68"/>
    <w:rsid w:val="00EF2DD4"/>
    <w:rsid w:val="00F038A1"/>
    <w:rsid w:val="00F32F4B"/>
    <w:rsid w:val="00F65FD6"/>
    <w:rsid w:val="00F67731"/>
    <w:rsid w:val="00F7261D"/>
    <w:rsid w:val="00F77509"/>
    <w:rsid w:val="00FA6D2A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D4C7C-CE90-4D37-AE3C-21E6AA89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link w:val="Char"/>
    <w:uiPriority w:val="9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link w:val="Char0"/>
    <w:uiPriority w:val="99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E7751F"/>
    <w:pPr>
      <w:ind w:left="720"/>
      <w:contextualSpacing/>
    </w:pPr>
  </w:style>
  <w:style w:type="character" w:styleId="af5">
    <w:name w:val="Hyperlink"/>
    <w:basedOn w:val="a2"/>
    <w:unhideWhenUsed/>
    <w:rsid w:val="00A91614"/>
    <w:rPr>
      <w:color w:val="0000FF" w:themeColor="hyperlink"/>
      <w:u w:val="single"/>
    </w:rPr>
  </w:style>
  <w:style w:type="character" w:styleId="af6">
    <w:name w:val="FollowedHyperlink"/>
    <w:basedOn w:val="a2"/>
    <w:semiHidden/>
    <w:unhideWhenUsed/>
    <w:rsid w:val="00723BF3"/>
    <w:rPr>
      <w:color w:val="800080" w:themeColor="followedHyperlink"/>
      <w:u w:val="single"/>
    </w:rPr>
  </w:style>
  <w:style w:type="character" w:customStyle="1" w:styleId="Char0">
    <w:name w:val="页眉 Char"/>
    <w:basedOn w:val="a2"/>
    <w:link w:val="ab"/>
    <w:uiPriority w:val="99"/>
    <w:rsid w:val="00C9471C"/>
    <w:rPr>
      <w:rFonts w:ascii="Arial" w:hAnsi="Arial"/>
      <w:sz w:val="18"/>
      <w:szCs w:val="18"/>
    </w:rPr>
  </w:style>
  <w:style w:type="character" w:customStyle="1" w:styleId="Char">
    <w:name w:val="页脚 Char"/>
    <w:basedOn w:val="a2"/>
    <w:link w:val="aa"/>
    <w:uiPriority w:val="99"/>
    <w:rsid w:val="00345A9D"/>
    <w:rPr>
      <w:rFonts w:ascii="Arial" w:hAnsi="Arial"/>
      <w:sz w:val="18"/>
      <w:szCs w:val="18"/>
    </w:rPr>
  </w:style>
  <w:style w:type="paragraph" w:styleId="af7">
    <w:name w:val="Body Text"/>
    <w:basedOn w:val="a1"/>
    <w:link w:val="Char2"/>
    <w:uiPriority w:val="1"/>
    <w:qFormat/>
    <w:rsid w:val="001B5A58"/>
    <w:pPr>
      <w:spacing w:line="240" w:lineRule="auto"/>
      <w:ind w:left="20"/>
    </w:pPr>
    <w:rPr>
      <w:rFonts w:ascii="微软雅黑" w:eastAsia="微软雅黑" w:cs="微软雅黑"/>
      <w:snapToGrid/>
      <w:sz w:val="36"/>
      <w:szCs w:val="36"/>
    </w:rPr>
  </w:style>
  <w:style w:type="character" w:customStyle="1" w:styleId="Char2">
    <w:name w:val="正文文本 Char"/>
    <w:basedOn w:val="a2"/>
    <w:link w:val="af7"/>
    <w:uiPriority w:val="1"/>
    <w:rsid w:val="001B5A58"/>
    <w:rPr>
      <w:rFonts w:ascii="微软雅黑" w:eastAsia="微软雅黑" w:cs="微软雅黑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2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959">
              <w:marLeft w:val="0"/>
              <w:marRight w:val="0"/>
              <w:marTop w:val="150"/>
              <w:marBottom w:val="150"/>
              <w:divBdr>
                <w:top w:val="single" w:sz="6" w:space="8" w:color="F9E5CE"/>
                <w:left w:val="single" w:sz="6" w:space="8" w:color="F9E5CE"/>
                <w:bottom w:val="single" w:sz="6" w:space="8" w:color="F9E5CE"/>
                <w:right w:val="single" w:sz="6" w:space="8" w:color="F9E5CE"/>
              </w:divBdr>
              <w:divsChild>
                <w:div w:id="5556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89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3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2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upport.huaweicloud.com/bestpractice-ecs/zh-cn_topic_009281702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172E-FF8B-4F68-B673-76D3F80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398</Characters>
  <Application>Microsoft Office Word</Application>
  <DocSecurity>0</DocSecurity>
  <Lines>3</Lines>
  <Paragraphs>1</Paragraphs>
  <ScaleCrop>false</ScaleCrop>
  <Company>Huawei Technologies Co.,Ltd.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youping (D)</dc:creator>
  <cp:keywords/>
  <dc:description/>
  <cp:lastModifiedBy>youping (D)</cp:lastModifiedBy>
  <cp:revision>8</cp:revision>
  <dcterms:created xsi:type="dcterms:W3CDTF">2018-12-25T03:21:00Z</dcterms:created>
  <dcterms:modified xsi:type="dcterms:W3CDTF">2018-12-25T03:29:00Z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(3)uE9hZ9pxhFW2UsS+BV98+JwP87/6VZDTriH3+pdiVLvY2vc94RF8IqiQ48DQhkQYoI2HKliA
7tGnXGM6G0gURGLmpTAh8hDfHCsFWjpn+aReiBndBsQROSBIrx/LbXzAnw6pGoTBULKsWr10
OVi/eRecQCpyw90l3b2k9BpJ2pDZjHt/9gN6hCBMrSUy2NiCA4Zz/xFaUm5VzfaDwoF/PhiJ
AHOs7c9KZYt9dd+t9t</vt:lpwstr>
  </property>
  <property fmtid="{D5CDD505-2E9C-101B-9397-08002B2CF9AE}" pid="3" name="_2015_ms_pID_7253431">
    <vt:lpwstr>e1UOVSaDFy3MvtFN3hOME9WTnyLSBV76YISLCfVJWS5VNb9NNqVCNb
9E4KHiAU6PCKMrxjTX0t80owYOMDi4pSaskFXnFibtZAi2vpH4sKsawVKHfk5Sd2dW7ZIHUs
7GYbQ+KCxqKJ6cKmt5wxhkAIGtNlThS+j3ZUnS2mJDbqhZ1pUVy5hvkjP9YFnA2NXilEdqJ6
tV1CLQRWkIF/xpKV+hXgKZ+oOhcPnDLO/aIc</vt:lpwstr>
  </property>
  <property fmtid="{D5CDD505-2E9C-101B-9397-08002B2CF9AE}" pid="4" name="_2015_ms_pID_7253432">
    <vt:lpwstr>ZA==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1545702618</vt:lpwstr>
  </property>
</Properties>
</file>